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527B7" w14:textId="77777777" w:rsidR="00DF3D44" w:rsidRPr="00DF3D44" w:rsidRDefault="00DF3D44" w:rsidP="00DF3D44">
      <w:pPr>
        <w:rPr>
          <w:b/>
          <w:bCs/>
        </w:rPr>
      </w:pPr>
      <w:r w:rsidRPr="00DF3D44">
        <w:rPr>
          <w:b/>
          <w:bCs/>
        </w:rPr>
        <w:t>Baylor Medicine SMS Terms and Conditions</w:t>
      </w:r>
    </w:p>
    <w:p w14:paraId="47915F09" w14:textId="77777777" w:rsidR="00DF3D44" w:rsidRDefault="00DF3D44" w:rsidP="00DF3D44">
      <w:r>
        <w:t>When you sign up for text messages from Baylor Medicine, you are signing up to receive text messages related to your relationship with Baylor Medicine, including updates related to your visits, Baylor MyChart account, one-time passcode, billing notifications, prescription reminders, and care management.</w:t>
      </w:r>
    </w:p>
    <w:p w14:paraId="2EF7C805" w14:textId="77777777" w:rsidR="00DF3D44" w:rsidRDefault="00DF3D44" w:rsidP="00DF3D44">
      <w:r>
        <w:t xml:space="preserve">You can opt-out of SMS messages by texting STOP to respective short code. Your opt-out request will generate one final message confirming that you have been unsubscribed. You will no longer receive SMS messages from the short code you opted out from. If you want to join again, sign up using Baylor MyChart or text HELP to the short code for instructions. </w:t>
      </w:r>
    </w:p>
    <w:p w14:paraId="72C122EF" w14:textId="77777777" w:rsidR="00DF3D44" w:rsidRDefault="00DF3D44" w:rsidP="00DF3D44">
      <w:r>
        <w:t>If you are experiencing issues with the messaging program you can reply with the keyword HELP for more assistance, or you can get help directly at Baylor Customer Care 713-798-6928.</w:t>
      </w:r>
    </w:p>
    <w:p w14:paraId="766610B9" w14:textId="77777777" w:rsidR="00DF3D44" w:rsidRDefault="00DF3D44" w:rsidP="00DF3D44">
      <w:r>
        <w:t>Carriers are not liable for delayed or undelivered messages.</w:t>
      </w:r>
    </w:p>
    <w:p w14:paraId="449C8A9C" w14:textId="77777777" w:rsidR="00DF3D44" w:rsidRDefault="00DF3D44" w:rsidP="00DF3D44">
      <w:r>
        <w:t>Message and data rates may apply for any messages sent to you from us and to us from you. Message frequency may vary.</w:t>
      </w:r>
    </w:p>
    <w:p w14:paraId="447E50D2" w14:textId="77777777" w:rsidR="00DF3D44" w:rsidRDefault="00DF3D44" w:rsidP="00DF3D44">
      <w:r>
        <w:t xml:space="preserve">Our Privacy Policy is https://www.bcm.edu/healthcare/for-patients/patient-rights-and-responsibilities. </w:t>
      </w:r>
    </w:p>
    <w:p w14:paraId="3CEF7370" w14:textId="77777777" w:rsidR="00DF3D44" w:rsidRDefault="00DF3D44" w:rsidP="00DF3D44">
      <w:r>
        <w:t>Information gathered in the SMS campaign will not be shared for Marketing Purposes.</w:t>
      </w:r>
    </w:p>
    <w:p w14:paraId="7E946903" w14:textId="47A3ABE4" w:rsidR="00D149E0" w:rsidRDefault="00DF3D44" w:rsidP="00DF3D44">
      <w:r>
        <w:t>Contact us at Baylor Customer Care 713-798-6928.</w:t>
      </w:r>
    </w:p>
    <w:sectPr w:rsidR="00D14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17"/>
    <w:rsid w:val="007C4F52"/>
    <w:rsid w:val="008D3A17"/>
    <w:rsid w:val="00D149E0"/>
    <w:rsid w:val="00DA3D18"/>
    <w:rsid w:val="00DF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B0C6"/>
  <w15:chartTrackingRefBased/>
  <w15:docId w15:val="{9D3474F7-5BE9-4980-A09A-61FB70C3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4</DocSecurity>
  <Lines>9</Lines>
  <Paragraphs>2</Paragraphs>
  <ScaleCrop>false</ScaleCrop>
  <Company>Baylor College of Medicine</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Susan</dc:creator>
  <cp:keywords/>
  <dc:description/>
  <cp:lastModifiedBy>Tucker, Melissa Lynn</cp:lastModifiedBy>
  <cp:revision>2</cp:revision>
  <dcterms:created xsi:type="dcterms:W3CDTF">2024-03-20T19:12:00Z</dcterms:created>
  <dcterms:modified xsi:type="dcterms:W3CDTF">2024-03-20T19:12:00Z</dcterms:modified>
</cp:coreProperties>
</file>